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58" w:rsidRPr="001B5958" w:rsidRDefault="001B5958" w:rsidP="001B5958">
      <w:r w:rsidRPr="001B5958">
        <w:t>Перед нанесением средства для воронения на поверхность металла необходимо:</w:t>
      </w:r>
    </w:p>
    <w:p w:rsidR="001B5958" w:rsidRPr="001B5958" w:rsidRDefault="001B5958" w:rsidP="001B5958">
      <w:r w:rsidRPr="001B5958">
        <w:br/>
        <w:t>1. Осуществить обезжиривание и очистку поверхности.</w:t>
      </w:r>
      <w:r w:rsidRPr="001B5958">
        <w:br/>
        <w:t>2. Нанести на металлическую поверхность, которая требует воронения </w:t>
      </w:r>
      <w:proofErr w:type="spellStart"/>
      <w:r w:rsidRPr="001B5958">
        <w:t>Brun</w:t>
      </w:r>
      <w:proofErr w:type="spellEnd"/>
      <w:r w:rsidRPr="001B5958">
        <w:t xml:space="preserve"> </w:t>
      </w:r>
      <w:proofErr w:type="spellStart"/>
      <w:r w:rsidRPr="001B5958">
        <w:t>Excalibur</w:t>
      </w:r>
      <w:proofErr w:type="spellEnd"/>
      <w:r w:rsidRPr="001B5958">
        <w:t>, что можно сделать кисточкой, мягким тампоном, чистой ветошью, пипеткой.</w:t>
      </w:r>
      <w:r w:rsidRPr="001B5958">
        <w:br/>
        <w:t>3. Средство должно находиться на металле в течение 3-5 минут.</w:t>
      </w:r>
      <w:r w:rsidRPr="001B5958">
        <w:br/>
        <w:t>4. Промыть водой вороненую поверхность.</w:t>
      </w:r>
      <w:r w:rsidRPr="001B5958">
        <w:br/>
        <w:t>5. Протереть место воронения мягкой тряпочкой, тампоном не прилагая усилий.</w:t>
      </w:r>
      <w:r w:rsidRPr="001B5958">
        <w:br/>
        <w:t>6. Процедура повторяется несколько раз до получения необходимого цвета.</w:t>
      </w:r>
      <w:r w:rsidRPr="001B5958">
        <w:br/>
        <w:t xml:space="preserve">7. После достижения нужного результата поверхность обрабатывается такой жидкостью, как масло для </w:t>
      </w:r>
      <w:r>
        <w:t>оружия</w:t>
      </w:r>
      <w:r w:rsidRPr="001B5958">
        <w:t>.</w:t>
      </w:r>
      <w:bookmarkStart w:id="0" w:name="_GoBack"/>
      <w:bookmarkEnd w:id="0"/>
    </w:p>
    <w:p w:rsidR="001B5958" w:rsidRPr="001B5958" w:rsidRDefault="001B5958" w:rsidP="001B5958">
      <w:r w:rsidRPr="001B5958">
        <w:br/>
      </w:r>
      <w:r w:rsidRPr="001B5958">
        <w:rPr>
          <w:b/>
          <w:bCs/>
        </w:rPr>
        <w:t>Средство для холодного воронения </w:t>
      </w:r>
      <w:proofErr w:type="spellStart"/>
      <w:r w:rsidRPr="001B5958">
        <w:rPr>
          <w:b/>
          <w:bCs/>
        </w:rPr>
        <w:t>Brun</w:t>
      </w:r>
      <w:proofErr w:type="spellEnd"/>
      <w:r w:rsidRPr="001B5958">
        <w:rPr>
          <w:b/>
          <w:bCs/>
        </w:rPr>
        <w:t xml:space="preserve"> </w:t>
      </w:r>
      <w:proofErr w:type="spellStart"/>
      <w:r w:rsidRPr="001B5958">
        <w:rPr>
          <w:b/>
          <w:bCs/>
        </w:rPr>
        <w:t>Excalibur</w:t>
      </w:r>
      <w:proofErr w:type="spellEnd"/>
      <w:r w:rsidRPr="001B5958">
        <w:rPr>
          <w:b/>
          <w:bCs/>
        </w:rPr>
        <w:t xml:space="preserve"> 18 мл и меры предосторожности при его использовании</w:t>
      </w:r>
    </w:p>
    <w:p w:rsidR="001B5958" w:rsidRPr="001B5958" w:rsidRDefault="001B5958" w:rsidP="001B5958">
      <w:r w:rsidRPr="001B5958">
        <w:pict>
          <v:rect id="_x0000_i1025" style="width:0;height:1.5pt" o:hralign="center" o:hrstd="t" o:hrnoshade="t" o:hr="t" fillcolor="#333" stroked="f"/>
        </w:pict>
      </w:r>
    </w:p>
    <w:p w:rsidR="001B5958" w:rsidRPr="001B5958" w:rsidRDefault="001B5958" w:rsidP="001B5958">
      <w:r w:rsidRPr="001B5958">
        <w:t>Не проводите воронение в закрытом, непроветриваемом помещение, так как средство для холодного воронения </w:t>
      </w:r>
      <w:proofErr w:type="spellStart"/>
      <w:r w:rsidRPr="001B5958">
        <w:t>Brun</w:t>
      </w:r>
      <w:proofErr w:type="spellEnd"/>
      <w:r w:rsidRPr="001B5958">
        <w:t xml:space="preserve"> </w:t>
      </w:r>
      <w:proofErr w:type="spellStart"/>
      <w:r w:rsidRPr="001B5958">
        <w:t>Excalibur</w:t>
      </w:r>
      <w:proofErr w:type="spellEnd"/>
      <w:r w:rsidRPr="001B5958">
        <w:t> содержит токсичные вещества, способные вызвать ожоги слизистых оболочек, кожного покрова. Не принимайте пищу, не пейте воду, дабы избежать попадания раствора в пищеварительную систему. После использования средства для воронения тщательной мойте руки с мылом.</w:t>
      </w:r>
    </w:p>
    <w:p w:rsidR="001B5958" w:rsidRPr="001B5958" w:rsidRDefault="001B5958" w:rsidP="001B5958">
      <w:r w:rsidRPr="001B5958">
        <w:t> </w:t>
      </w:r>
    </w:p>
    <w:p w:rsidR="001B5958" w:rsidRPr="001B5958" w:rsidRDefault="001B5958" w:rsidP="001B5958">
      <w:r w:rsidRPr="001B5958">
        <w:t xml:space="preserve">Если же раствор попал в глаза, другие части тела, промойте их простой теплой водой, в случае ухудшения состояния, обратитесь за медицинской помощью к врачу. Производитель компания </w:t>
      </w:r>
      <w:proofErr w:type="spellStart"/>
      <w:r w:rsidRPr="001B5958">
        <w:t>Stil</w:t>
      </w:r>
      <w:proofErr w:type="spellEnd"/>
      <w:r w:rsidRPr="001B5958">
        <w:t xml:space="preserve"> </w:t>
      </w:r>
      <w:proofErr w:type="spellStart"/>
      <w:r w:rsidRPr="001B5958">
        <w:t>Crin</w:t>
      </w:r>
      <w:proofErr w:type="spellEnd"/>
      <w:r w:rsidRPr="001B5958">
        <w:t>.</w:t>
      </w:r>
    </w:p>
    <w:p w:rsidR="00072393" w:rsidRDefault="001B5958"/>
    <w:sectPr w:rsidR="0007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9A"/>
    <w:rsid w:val="001B5958"/>
    <w:rsid w:val="00244D9A"/>
    <w:rsid w:val="009811DE"/>
    <w:rsid w:val="00F4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2020-02-10T08:00:00Z</dcterms:created>
  <dcterms:modified xsi:type="dcterms:W3CDTF">2020-02-10T08:01:00Z</dcterms:modified>
</cp:coreProperties>
</file>